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AE" w:rsidRDefault="006A473F">
      <w:pPr>
        <w:spacing w:before="120" w:after="120"/>
        <w:ind w:right="424"/>
        <w:jc w:val="both"/>
        <w:rPr>
          <w:rFonts w:ascii="Nirmala Text" w:eastAsia="Nirmala Text" w:hAnsi="Nirmala Text" w:cs="Nirmala Text"/>
          <w:b/>
          <w:color w:val="002060"/>
          <w:sz w:val="21"/>
          <w:szCs w:val="21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Nirmala Text" w:eastAsia="Nirmala Text" w:hAnsi="Nirmala Text" w:cs="Nirmala Text"/>
          <w:b/>
          <w:color w:val="002060"/>
          <w:sz w:val="21"/>
          <w:szCs w:val="21"/>
        </w:rPr>
        <w:t xml:space="preserve">NEWS APRILE 2023: RIAPERTURA STANZA </w:t>
      </w:r>
      <w:proofErr w:type="gramStart"/>
      <w:r>
        <w:rPr>
          <w:rFonts w:ascii="Nirmala Text" w:eastAsia="Nirmala Text" w:hAnsi="Nirmala Text" w:cs="Nirmala Text"/>
          <w:b/>
          <w:color w:val="002060"/>
          <w:sz w:val="21"/>
          <w:szCs w:val="21"/>
        </w:rPr>
        <w:t>SINDACALE  PRESSO</w:t>
      </w:r>
      <w:proofErr w:type="gramEnd"/>
      <w:r>
        <w:rPr>
          <w:rFonts w:ascii="Nirmala Text" w:eastAsia="Nirmala Text" w:hAnsi="Nirmala Text" w:cs="Nirmala Text"/>
          <w:b/>
          <w:color w:val="002060"/>
          <w:sz w:val="21"/>
          <w:szCs w:val="21"/>
        </w:rPr>
        <w:t xml:space="preserve"> IL DAP DI BARI</w:t>
      </w:r>
    </w:p>
    <w:p w:rsidR="00432EAE" w:rsidRDefault="00432EAE">
      <w:pPr>
        <w:spacing w:before="120" w:after="120"/>
        <w:ind w:left="142" w:right="424"/>
        <w:jc w:val="both"/>
        <w:rPr>
          <w:rFonts w:ascii="Nirmala Text" w:eastAsia="Nirmala Text" w:hAnsi="Nirmala Text" w:cs="Nirmala Text"/>
          <w:color w:val="002060"/>
          <w:sz w:val="21"/>
          <w:szCs w:val="21"/>
        </w:rPr>
      </w:pPr>
    </w:p>
    <w:p w:rsidR="00432EAE" w:rsidRDefault="006A473F">
      <w:r>
        <w:t xml:space="preserve">Abbiamo il piacere di comunicare che a partire dal </w:t>
      </w:r>
      <w:r>
        <w:rPr>
          <w:b/>
        </w:rPr>
        <w:t>19</w:t>
      </w:r>
      <w:r>
        <w:t xml:space="preserve"> </w:t>
      </w:r>
      <w:r>
        <w:rPr>
          <w:b/>
        </w:rPr>
        <w:t>Aprile 2023</w:t>
      </w:r>
      <w:r>
        <w:t xml:space="preserve"> </w:t>
      </w:r>
      <w:proofErr w:type="spellStart"/>
      <w:r>
        <w:t>Confintesa</w:t>
      </w:r>
      <w:proofErr w:type="spellEnd"/>
      <w:r>
        <w:t xml:space="preserve"> fp è a disposizione dei colleghi ogni mercoledì, dalle ore 9.30 alle ore 13.00</w:t>
      </w:r>
      <w:proofErr w:type="gramStart"/>
      <w:r>
        <w:t>,  presso</w:t>
      </w:r>
      <w:proofErr w:type="gramEnd"/>
      <w:r>
        <w:t xml:space="preserve"> la stanza sindacale all' interno della </w:t>
      </w:r>
      <w:r>
        <w:rPr>
          <w:b/>
        </w:rPr>
        <w:t xml:space="preserve"> </w:t>
      </w:r>
      <w:r>
        <w:rPr>
          <w:b/>
          <w:i/>
        </w:rPr>
        <w:t>Direzione Casa Circondariale “Francesco Rucci”</w:t>
      </w:r>
      <w:r>
        <w:rPr>
          <w:b/>
        </w:rPr>
        <w:t xml:space="preserve"> di Bari, </w:t>
      </w:r>
      <w:r>
        <w:t>in Corso Alcide De Gasperi 30, per fornire supporto e inform</w:t>
      </w:r>
      <w:r>
        <w:t xml:space="preserve">azioni utili a chiunque ne avesse necessità. </w:t>
      </w:r>
    </w:p>
    <w:p w:rsidR="00432EAE" w:rsidRDefault="006A473F">
      <w:r>
        <w:t xml:space="preserve">Un nostro dirigente sindacale sarà a vostra disposizione, previo appuntamento a fissarsi via mail all'indirizzo: </w:t>
      </w:r>
      <w:hyperlink r:id="rId6">
        <w:r>
          <w:rPr>
            <w:color w:val="0000FF"/>
            <w:u w:val="single"/>
          </w:rPr>
          <w:t>l.spada@confintesafp.it</w:t>
        </w:r>
      </w:hyperlink>
      <w:r>
        <w:t xml:space="preserve"> oppure </w:t>
      </w:r>
      <w:hyperlink r:id="rId7">
        <w:r>
          <w:rPr>
            <w:color w:val="1155CC"/>
            <w:u w:val="single"/>
          </w:rPr>
          <w:t>l.lorusso@confintesafp.it</w:t>
        </w:r>
      </w:hyperlink>
      <w:r>
        <w:t xml:space="preserve">. </w:t>
      </w:r>
    </w:p>
    <w:p w:rsidR="00432EAE" w:rsidRDefault="006A473F">
      <w:r>
        <w:t xml:space="preserve">Inoltre dal mese di </w:t>
      </w:r>
      <w:r>
        <w:rPr>
          <w:b/>
        </w:rPr>
        <w:t>Maggio 2023</w:t>
      </w:r>
      <w:r>
        <w:t xml:space="preserve"> partirà la nostra </w:t>
      </w:r>
      <w:r>
        <w:rPr>
          <w:b/>
        </w:rPr>
        <w:t>campagna fiscale</w:t>
      </w:r>
      <w:r>
        <w:t>, un servizio di assenza fiscale che verrà offerto agli iscritti.</w:t>
      </w:r>
    </w:p>
    <w:p w:rsidR="00432EAE" w:rsidRDefault="006A473F">
      <w:r>
        <w:t xml:space="preserve">Vi aspettiamo. </w:t>
      </w:r>
    </w:p>
    <w:p w:rsidR="00432EAE" w:rsidRDefault="006A473F">
      <w:pPr>
        <w:jc w:val="center"/>
        <w:rPr>
          <w:b/>
        </w:rPr>
      </w:pPr>
      <w:r>
        <w:rPr>
          <w:b/>
        </w:rPr>
        <w:t xml:space="preserve">Il Segretario Regionale </w:t>
      </w:r>
    </w:p>
    <w:p w:rsidR="00432EAE" w:rsidRDefault="006A473F">
      <w:pPr>
        <w:jc w:val="center"/>
        <w:rPr>
          <w:b/>
        </w:rPr>
      </w:pPr>
      <w:r>
        <w:rPr>
          <w:b/>
        </w:rPr>
        <w:t xml:space="preserve">Maria Pia </w:t>
      </w:r>
      <w:proofErr w:type="spellStart"/>
      <w:r>
        <w:rPr>
          <w:b/>
        </w:rPr>
        <w:t>Erriquez</w:t>
      </w:r>
      <w:proofErr w:type="spellEnd"/>
      <w:r>
        <w:rPr>
          <w:b/>
        </w:rPr>
        <w:t xml:space="preserve"> </w:t>
      </w:r>
    </w:p>
    <w:p w:rsidR="00432EAE" w:rsidRDefault="00432EAE"/>
    <w:p w:rsidR="00432EAE" w:rsidRDefault="00432EAE"/>
    <w:p w:rsidR="00432EAE" w:rsidRDefault="00432EAE"/>
    <w:p w:rsidR="00432EAE" w:rsidRDefault="00432EAE"/>
    <w:p w:rsidR="00432EAE" w:rsidRDefault="00432EAE"/>
    <w:p w:rsidR="00432EAE" w:rsidRDefault="00432EAE"/>
    <w:sectPr w:rsidR="00432EAE">
      <w:headerReference w:type="default" r:id="rId8"/>
      <w:footerReference w:type="default" r:id="rId9"/>
      <w:pgSz w:w="11906" w:h="16838"/>
      <w:pgMar w:top="3119" w:right="991" w:bottom="1276" w:left="993" w:header="0" w:footer="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3F" w:rsidRDefault="006A473F">
      <w:pPr>
        <w:spacing w:after="0" w:line="240" w:lineRule="auto"/>
      </w:pPr>
      <w:r>
        <w:separator/>
      </w:r>
    </w:p>
  </w:endnote>
  <w:endnote w:type="continuationSeparator" w:id="0">
    <w:p w:rsidR="006A473F" w:rsidRDefault="006A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AE" w:rsidRDefault="006A47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8096250" cy="1047750"/>
          <wp:effectExtent l="0" t="0" r="0" b="0"/>
          <wp:docPr id="2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3F" w:rsidRDefault="006A473F">
      <w:pPr>
        <w:spacing w:after="0" w:line="240" w:lineRule="auto"/>
      </w:pPr>
      <w:r>
        <w:separator/>
      </w:r>
    </w:p>
  </w:footnote>
  <w:footnote w:type="continuationSeparator" w:id="0">
    <w:p w:rsidR="006A473F" w:rsidRDefault="006A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AE" w:rsidRDefault="006A473F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after="0" w:line="240" w:lineRule="auto"/>
      <w:ind w:left="-993" w:right="-991"/>
      <w:rPr>
        <w:i/>
        <w:color w:val="000099"/>
        <w:sz w:val="18"/>
        <w:szCs w:val="18"/>
      </w:rPr>
    </w:pPr>
    <w:r>
      <w:rPr>
        <w:i/>
        <w:noProof/>
        <w:color w:val="000099"/>
        <w:sz w:val="18"/>
        <w:szCs w:val="18"/>
      </w:rPr>
      <w:drawing>
        <wp:inline distT="0" distB="0" distL="0" distR="0">
          <wp:extent cx="7707027" cy="19631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7027" cy="1963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AE"/>
    <w:rsid w:val="001C307E"/>
    <w:rsid w:val="00432EAE"/>
    <w:rsid w:val="006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AC63-1997-4174-B1AB-FE419A3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.lorusso@confintesaf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spada@confintesafp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2023-04-18T16:50:00Z</dcterms:created>
  <dcterms:modified xsi:type="dcterms:W3CDTF">2023-04-18T16:50:00Z</dcterms:modified>
</cp:coreProperties>
</file>